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C5B" w:rsidRDefault="00194C5B">
      <w:pPr>
        <w:rPr>
          <w:rFonts w:ascii="Ubuntu" w:eastAsia="Ubuntu" w:hAnsi="Ubuntu" w:cs="Ubuntu"/>
          <w:sz w:val="12"/>
          <w:szCs w:val="12"/>
        </w:rPr>
      </w:pPr>
      <w:bookmarkStart w:id="0" w:name="_GoBack"/>
      <w:bookmarkEnd w:id="0"/>
    </w:p>
    <w:tbl>
      <w:tblPr>
        <w:tblStyle w:val="a"/>
        <w:tblW w:w="12225" w:type="dxa"/>
        <w:tblInd w:w="-1440" w:type="dxa"/>
        <w:tblLayout w:type="fixed"/>
        <w:tblLook w:val="0600" w:firstRow="0" w:lastRow="0" w:firstColumn="0" w:lastColumn="0" w:noHBand="1" w:noVBand="1"/>
      </w:tblPr>
      <w:tblGrid>
        <w:gridCol w:w="360"/>
        <w:gridCol w:w="1080"/>
        <w:gridCol w:w="9270"/>
        <w:gridCol w:w="1515"/>
      </w:tblGrid>
      <w:tr w:rsidR="00194C5B">
        <w:trPr>
          <w:trHeight w:val="360"/>
        </w:trPr>
        <w:tc>
          <w:tcPr>
            <w:tcW w:w="360" w:type="dxa"/>
            <w:shd w:val="clear" w:color="auto" w:fill="00ADBB"/>
            <w:tcMar>
              <w:top w:w="0" w:type="dxa"/>
              <w:left w:w="0" w:type="dxa"/>
              <w:bottom w:w="0" w:type="dxa"/>
              <w:right w:w="0" w:type="dxa"/>
            </w:tcMar>
          </w:tcPr>
          <w:p w:rsidR="00194C5B" w:rsidRDefault="00194C5B">
            <w:pPr>
              <w:widowControl w:val="0"/>
              <w:spacing w:line="240" w:lineRule="auto"/>
              <w:ind w:left="360" w:hanging="180"/>
              <w:rPr>
                <w:rFonts w:ascii="Ubuntu" w:eastAsia="Ubuntu" w:hAnsi="Ubuntu" w:cs="Ubuntu"/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00ADBB"/>
            <w:tcMar>
              <w:top w:w="0" w:type="dxa"/>
              <w:left w:w="0" w:type="dxa"/>
              <w:bottom w:w="0" w:type="dxa"/>
              <w:right w:w="0" w:type="dxa"/>
            </w:tcMar>
          </w:tcPr>
          <w:p w:rsidR="00194C5B" w:rsidRDefault="00194C5B">
            <w:pPr>
              <w:widowControl w:val="0"/>
              <w:spacing w:line="240" w:lineRule="auto"/>
              <w:ind w:left="360" w:hanging="180"/>
              <w:rPr>
                <w:rFonts w:ascii="Ubuntu" w:eastAsia="Ubuntu" w:hAnsi="Ubuntu" w:cs="Ubuntu"/>
                <w:sz w:val="12"/>
                <w:szCs w:val="12"/>
              </w:rPr>
            </w:pPr>
          </w:p>
        </w:tc>
        <w:tc>
          <w:tcPr>
            <w:tcW w:w="9270" w:type="dxa"/>
            <w:tcBorders>
              <w:bottom w:val="nil"/>
            </w:tcBorders>
            <w:shd w:val="clear" w:color="auto" w:fill="00AD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C5B" w:rsidRDefault="00597291">
            <w:pPr>
              <w:widowControl w:val="0"/>
              <w:spacing w:line="240" w:lineRule="auto"/>
              <w:rPr>
                <w:rFonts w:ascii="Ubuntu" w:eastAsia="Ubuntu" w:hAnsi="Ubuntu" w:cs="Ubuntu"/>
                <w:b/>
                <w:color w:val="FFFFFF"/>
                <w:sz w:val="36"/>
                <w:szCs w:val="36"/>
              </w:rPr>
            </w:pPr>
            <w:r>
              <w:rPr>
                <w:rFonts w:ascii="Ubuntu" w:eastAsia="Ubuntu" w:hAnsi="Ubuntu" w:cs="Ubuntu"/>
                <w:b/>
                <w:color w:val="FFFFFF"/>
                <w:sz w:val="36"/>
                <w:szCs w:val="36"/>
              </w:rPr>
              <w:t>Rubric - Present Your Data Story</w:t>
            </w:r>
          </w:p>
        </w:tc>
        <w:tc>
          <w:tcPr>
            <w:tcW w:w="1515" w:type="dxa"/>
            <w:tcBorders>
              <w:bottom w:val="nil"/>
            </w:tcBorders>
            <w:shd w:val="clear" w:color="auto" w:fill="00AD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C5B" w:rsidRDefault="00597291">
            <w:pPr>
              <w:widowControl w:val="0"/>
              <w:spacing w:line="240" w:lineRule="auto"/>
              <w:rPr>
                <w:rFonts w:ascii="Ubuntu" w:eastAsia="Ubuntu" w:hAnsi="Ubuntu" w:cs="Ubuntu"/>
                <w:b/>
                <w:color w:val="FFFFFF"/>
                <w:sz w:val="28"/>
                <w:szCs w:val="28"/>
              </w:rPr>
            </w:pPr>
            <w:r>
              <w:rPr>
                <w:rFonts w:ascii="Ubuntu" w:eastAsia="Ubuntu" w:hAnsi="Ubuntu" w:cs="Ubuntu"/>
                <w:noProof/>
              </w:rPr>
              <w:drawing>
                <wp:inline distT="114300" distB="114300" distL="114300" distR="114300">
                  <wp:extent cx="528638" cy="528638"/>
                  <wp:effectExtent l="0" t="0" r="0" b="0"/>
                  <wp:docPr id="1" name="image2.png" descr="logo-teal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logo-teal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638" cy="5286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4C5B" w:rsidRDefault="00194C5B"/>
    <w:tbl>
      <w:tblPr>
        <w:tblStyle w:val="a0"/>
        <w:tblW w:w="9360" w:type="dxa"/>
        <w:tblInd w:w="40" w:type="dxa"/>
        <w:tblBorders>
          <w:top w:val="single" w:sz="8" w:space="0" w:color="5D6770"/>
          <w:left w:val="single" w:sz="8" w:space="0" w:color="5D6770"/>
          <w:bottom w:val="single" w:sz="8" w:space="0" w:color="5D6770"/>
          <w:right w:val="single" w:sz="8" w:space="0" w:color="5D6770"/>
          <w:insideH w:val="single" w:sz="8" w:space="0" w:color="5D6770"/>
          <w:insideV w:val="single" w:sz="8" w:space="0" w:color="5D6770"/>
        </w:tblBorders>
        <w:tblLayout w:type="fixed"/>
        <w:tblLook w:val="0600" w:firstRow="0" w:lastRow="0" w:firstColumn="0" w:lastColumn="0" w:noHBand="1" w:noVBand="1"/>
      </w:tblPr>
      <w:tblGrid>
        <w:gridCol w:w="4320"/>
        <w:gridCol w:w="720"/>
        <w:gridCol w:w="720"/>
        <w:gridCol w:w="3600"/>
      </w:tblGrid>
      <w:tr w:rsidR="00194C5B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C5B" w:rsidRDefault="00597291">
            <w:pPr>
              <w:spacing w:line="240" w:lineRule="auto"/>
              <w:rPr>
                <w:b/>
              </w:rPr>
            </w:pPr>
            <w:r>
              <w:rPr>
                <w:b/>
              </w:rPr>
              <w:t>Criteria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C5B" w:rsidRDefault="0059729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C5B" w:rsidRDefault="0059729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C5B" w:rsidRDefault="00597291">
            <w:pPr>
              <w:spacing w:line="240" w:lineRule="auto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194C5B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C5B" w:rsidRDefault="00597291">
            <w:pPr>
              <w:spacing w:line="240" w:lineRule="auto"/>
            </w:pPr>
            <w:r>
              <w:t>The visualization is clear and easy to read.</w:t>
            </w:r>
          </w:p>
          <w:p w:rsidR="00194C5B" w:rsidRDefault="00194C5B">
            <w:pPr>
              <w:spacing w:line="240" w:lineRule="auto"/>
            </w:pPr>
          </w:p>
          <w:p w:rsidR="00194C5B" w:rsidRDefault="00194C5B">
            <w:pPr>
              <w:spacing w:line="240" w:lineRule="auto"/>
            </w:pP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C5B" w:rsidRDefault="00194C5B">
            <w:pPr>
              <w:spacing w:line="240" w:lineRule="auto"/>
            </w:pP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C5B" w:rsidRDefault="00194C5B">
            <w:pPr>
              <w:spacing w:line="240" w:lineRule="auto"/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C5B" w:rsidRDefault="00194C5B">
            <w:pPr>
              <w:spacing w:line="240" w:lineRule="auto"/>
            </w:pPr>
          </w:p>
        </w:tc>
      </w:tr>
      <w:tr w:rsidR="00194C5B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C5B" w:rsidRDefault="00597291">
            <w:pPr>
              <w:spacing w:line="240" w:lineRule="auto"/>
            </w:pPr>
            <w:r>
              <w:t>An appropriate chart type was chosen for presenting the data being visualized. (See the Data Visualization 101 guide.)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C5B" w:rsidRDefault="00194C5B">
            <w:pPr>
              <w:spacing w:line="240" w:lineRule="auto"/>
            </w:pP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C5B" w:rsidRDefault="00194C5B">
            <w:pPr>
              <w:spacing w:line="240" w:lineRule="auto"/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C5B" w:rsidRDefault="00194C5B">
            <w:pPr>
              <w:spacing w:line="240" w:lineRule="auto"/>
            </w:pPr>
          </w:p>
        </w:tc>
      </w:tr>
      <w:tr w:rsidR="00194C5B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C5B" w:rsidRDefault="00597291">
            <w:pPr>
              <w:spacing w:line="240" w:lineRule="auto"/>
            </w:pPr>
            <w:r>
              <w:t>A clear explanation of the data on which the visualization is based is provided.</w:t>
            </w:r>
          </w:p>
          <w:p w:rsidR="00194C5B" w:rsidRDefault="00194C5B">
            <w:pPr>
              <w:spacing w:line="240" w:lineRule="auto"/>
            </w:pP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C5B" w:rsidRDefault="00194C5B">
            <w:pPr>
              <w:spacing w:line="240" w:lineRule="auto"/>
            </w:pP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C5B" w:rsidRDefault="00194C5B">
            <w:pPr>
              <w:spacing w:line="240" w:lineRule="auto"/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C5B" w:rsidRDefault="00194C5B">
            <w:pPr>
              <w:spacing w:line="240" w:lineRule="auto"/>
            </w:pPr>
          </w:p>
        </w:tc>
      </w:tr>
      <w:tr w:rsidR="00194C5B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C5B" w:rsidRDefault="00597291">
            <w:pPr>
              <w:spacing w:line="240" w:lineRule="auto"/>
            </w:pPr>
            <w:r>
              <w:t>A clear description of the trend, pattern, or relationship in the data is provided.</w:t>
            </w:r>
          </w:p>
          <w:p w:rsidR="00194C5B" w:rsidRDefault="00194C5B">
            <w:pPr>
              <w:spacing w:line="240" w:lineRule="auto"/>
            </w:pP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C5B" w:rsidRDefault="00194C5B">
            <w:pPr>
              <w:spacing w:line="240" w:lineRule="auto"/>
            </w:pP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C5B" w:rsidRDefault="00194C5B">
            <w:pPr>
              <w:spacing w:line="240" w:lineRule="auto"/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C5B" w:rsidRDefault="00194C5B">
            <w:pPr>
              <w:spacing w:line="240" w:lineRule="auto"/>
            </w:pPr>
          </w:p>
        </w:tc>
      </w:tr>
      <w:tr w:rsidR="00194C5B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C5B" w:rsidRDefault="00597291">
            <w:pPr>
              <w:spacing w:line="240" w:lineRule="auto"/>
            </w:pPr>
            <w:r>
              <w:t xml:space="preserve">A plausible interpretation, or possible explanation for why the </w:t>
            </w:r>
            <w:proofErr w:type="spellStart"/>
            <w:r>
              <w:t>th</w:t>
            </w:r>
            <w:r>
              <w:t>e</w:t>
            </w:r>
            <w:proofErr w:type="spellEnd"/>
            <w:r>
              <w:t xml:space="preserve"> trend, pattern, or relationship exists is provided.</w:t>
            </w:r>
          </w:p>
          <w:p w:rsidR="00194C5B" w:rsidRDefault="00194C5B">
            <w:pPr>
              <w:spacing w:line="240" w:lineRule="auto"/>
            </w:pP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C5B" w:rsidRDefault="00194C5B">
            <w:pPr>
              <w:spacing w:line="240" w:lineRule="auto"/>
            </w:pP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C5B" w:rsidRDefault="00194C5B">
            <w:pPr>
              <w:spacing w:line="240" w:lineRule="auto"/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C5B" w:rsidRDefault="00194C5B">
            <w:pPr>
              <w:spacing w:line="240" w:lineRule="auto"/>
            </w:pPr>
          </w:p>
        </w:tc>
      </w:tr>
      <w:tr w:rsidR="00194C5B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C5B" w:rsidRDefault="00597291">
            <w:pPr>
              <w:spacing w:line="240" w:lineRule="auto"/>
            </w:pPr>
            <w:r>
              <w:t>The response includes an account of any assumptions made in interpreting the trend, pattern, or relationship in the data.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C5B" w:rsidRDefault="00194C5B">
            <w:pPr>
              <w:spacing w:line="240" w:lineRule="auto"/>
            </w:pP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C5B" w:rsidRDefault="00194C5B">
            <w:pPr>
              <w:spacing w:line="240" w:lineRule="auto"/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C5B" w:rsidRDefault="00194C5B">
            <w:pPr>
              <w:spacing w:line="240" w:lineRule="auto"/>
            </w:pPr>
          </w:p>
        </w:tc>
      </w:tr>
    </w:tbl>
    <w:p w:rsidR="00194C5B" w:rsidRDefault="00194C5B">
      <w:pPr>
        <w:widowControl w:val="0"/>
        <w:spacing w:line="276" w:lineRule="auto"/>
      </w:pPr>
    </w:p>
    <w:sectPr w:rsidR="00194C5B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360" w:right="1440" w:bottom="72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97291">
      <w:pPr>
        <w:spacing w:line="240" w:lineRule="auto"/>
      </w:pPr>
      <w:r>
        <w:separator/>
      </w:r>
    </w:p>
  </w:endnote>
  <w:endnote w:type="continuationSeparator" w:id="0">
    <w:p w:rsidR="00000000" w:rsidRDefault="005972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4C5B" w:rsidRDefault="00597291">
    <w:pPr>
      <w:jc w:val="right"/>
    </w:pPr>
    <w:r>
      <w:fldChar w:fldCharType="begin"/>
    </w:r>
    <w:r>
      <w:instrText>PAGE</w:instrTex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4C5B" w:rsidRDefault="00597291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597291">
      <w:pPr>
        <w:spacing w:line="240" w:lineRule="auto"/>
      </w:pPr>
      <w:r>
        <w:separator/>
      </w:r>
    </w:p>
  </w:footnote>
  <w:footnote w:type="continuationSeparator" w:id="0">
    <w:p w:rsidR="00000000" w:rsidRDefault="005972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4C5B" w:rsidRDefault="00194C5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4C5B" w:rsidRDefault="00194C5B">
    <w:pPr>
      <w:spacing w:line="240" w:lineRule="auto"/>
      <w:jc w:val="right"/>
    </w:pPr>
  </w:p>
  <w:p w:rsidR="00194C5B" w:rsidRDefault="00597291">
    <w:pPr>
      <w:spacing w:line="240" w:lineRule="auto"/>
      <w:jc w:val="right"/>
      <w:rPr>
        <w:b/>
      </w:rPr>
    </w:pPr>
    <w:r>
      <w:rPr>
        <w:b/>
      </w:rPr>
      <w:t>Unit 2 Lesson 12</w:t>
    </w:r>
  </w:p>
  <w:p w:rsidR="00194C5B" w:rsidRDefault="00194C5B">
    <w:pPr>
      <w:spacing w:line="240" w:lineRule="auto"/>
      <w:jc w:val="right"/>
      <w:rPr>
        <w:b/>
      </w:rPr>
    </w:pPr>
  </w:p>
  <w:p w:rsidR="00194C5B" w:rsidRDefault="00597291">
    <w:pPr>
      <w:spacing w:line="240" w:lineRule="auto"/>
    </w:pPr>
    <w:r>
      <w:t>Name(s)________________________________________ Period ______ Date 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C5B"/>
    <w:rsid w:val="00194C5B"/>
    <w:rsid w:val="0059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E2C0EB-C201-4691-822E-FF7CC0350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5D6770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600" w:line="324" w:lineRule="auto"/>
      <w:outlineLvl w:val="0"/>
    </w:pPr>
    <w:rPr>
      <w:b/>
      <w:color w:val="7865A1"/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160"/>
      <w:outlineLvl w:val="1"/>
    </w:pPr>
    <w:rPr>
      <w:b/>
      <w:color w:val="666666"/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2"/>
      <w:szCs w:val="22"/>
    </w:rPr>
  </w:style>
  <w:style w:type="paragraph" w:styleId="Heading4">
    <w:name w:val="heading 4"/>
    <w:basedOn w:val="Normal"/>
    <w:next w:val="Normal"/>
    <w:pPr>
      <w:keepNext/>
      <w:keepLines/>
      <w:spacing w:before="160"/>
      <w:ind w:left="720"/>
      <w:outlineLvl w:val="3"/>
    </w:pPr>
    <w:rPr>
      <w:b/>
      <w:color w:val="FFFFFF"/>
      <w:sz w:val="24"/>
      <w:szCs w:val="24"/>
      <w:shd w:val="clear" w:color="auto" w:fill="666666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Heinen</dc:creator>
  <cp:lastModifiedBy>Mark Heinen</cp:lastModifiedBy>
  <cp:revision>2</cp:revision>
  <dcterms:created xsi:type="dcterms:W3CDTF">2017-10-03T11:18:00Z</dcterms:created>
  <dcterms:modified xsi:type="dcterms:W3CDTF">2017-10-03T11:18:00Z</dcterms:modified>
</cp:coreProperties>
</file>