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BE" w:rsidRDefault="006D1135">
      <w:pPr>
        <w:contextualSpacing w:val="0"/>
      </w:pPr>
      <w:r>
        <w:t>Name(s)</w:t>
      </w:r>
      <w:r w:rsidR="0062788D">
        <w:t xml:space="preserve"> </w:t>
      </w:r>
      <w:r>
        <w:t>____________________________________________ Period _______ Date _____________________</w:t>
      </w:r>
    </w:p>
    <w:p w:rsidR="00D362BE" w:rsidRDefault="00D362BE">
      <w:pPr>
        <w:contextualSpacing w:val="0"/>
        <w:rPr>
          <w:sz w:val="12"/>
          <w:szCs w:val="12"/>
        </w:rPr>
      </w:pPr>
    </w:p>
    <w:tbl>
      <w:tblPr>
        <w:tblStyle w:val="a"/>
        <w:tblW w:w="12375" w:type="dxa"/>
        <w:tblInd w:w="-1118" w:type="dxa"/>
        <w:tblLayout w:type="fixed"/>
        <w:tblLook w:val="0600" w:firstRow="0" w:lastRow="0" w:firstColumn="0" w:lastColumn="0" w:noHBand="1" w:noVBand="1"/>
      </w:tblPr>
      <w:tblGrid>
        <w:gridCol w:w="1125"/>
        <w:gridCol w:w="9630"/>
        <w:gridCol w:w="1620"/>
      </w:tblGrid>
      <w:tr w:rsidR="00D362BE">
        <w:trPr>
          <w:trHeight w:val="520"/>
        </w:trPr>
        <w:tc>
          <w:tcPr>
            <w:tcW w:w="1125" w:type="dxa"/>
            <w:shd w:val="clear" w:color="auto" w:fill="00ADBC"/>
            <w:tcMar>
              <w:top w:w="0" w:type="dxa"/>
              <w:left w:w="0" w:type="dxa"/>
              <w:bottom w:w="0" w:type="dxa"/>
              <w:right w:w="0" w:type="dxa"/>
            </w:tcMar>
            <w:vAlign w:val="center"/>
          </w:tcPr>
          <w:p w:rsidR="00D362BE" w:rsidRDefault="00D362BE">
            <w:pPr>
              <w:spacing w:line="240" w:lineRule="auto"/>
              <w:contextualSpacing w:val="0"/>
              <w:rPr>
                <w:rFonts w:ascii="Ubuntu" w:eastAsia="Ubuntu" w:hAnsi="Ubuntu" w:cs="Ubuntu"/>
                <w:b/>
                <w:color w:val="FFFFFF"/>
                <w:sz w:val="36"/>
                <w:szCs w:val="36"/>
              </w:rPr>
            </w:pPr>
          </w:p>
          <w:p w:rsidR="00C36F3C" w:rsidRDefault="00C36F3C">
            <w:pPr>
              <w:spacing w:line="240" w:lineRule="auto"/>
              <w:contextualSpacing w:val="0"/>
              <w:rPr>
                <w:rFonts w:ascii="Ubuntu" w:eastAsia="Ubuntu" w:hAnsi="Ubuntu" w:cs="Ubuntu"/>
                <w:b/>
                <w:color w:val="FFFFFF"/>
                <w:sz w:val="36"/>
                <w:szCs w:val="36"/>
              </w:rPr>
            </w:pPr>
          </w:p>
          <w:p w:rsidR="00C36F3C" w:rsidRDefault="00C36F3C">
            <w:pPr>
              <w:spacing w:line="240" w:lineRule="auto"/>
              <w:contextualSpacing w:val="0"/>
              <w:rPr>
                <w:rFonts w:ascii="Ubuntu" w:eastAsia="Ubuntu" w:hAnsi="Ubuntu" w:cs="Ubuntu"/>
                <w:b/>
                <w:color w:val="FFFFFF"/>
                <w:sz w:val="36"/>
                <w:szCs w:val="36"/>
              </w:rPr>
            </w:pPr>
          </w:p>
        </w:tc>
        <w:tc>
          <w:tcPr>
            <w:tcW w:w="9630" w:type="dxa"/>
            <w:shd w:val="clear" w:color="auto" w:fill="00ADBC"/>
            <w:tcMar>
              <w:top w:w="0" w:type="dxa"/>
              <w:left w:w="0" w:type="dxa"/>
              <w:bottom w:w="0" w:type="dxa"/>
              <w:right w:w="0" w:type="dxa"/>
            </w:tcMar>
            <w:vAlign w:val="center"/>
          </w:tcPr>
          <w:p w:rsidR="00D362BE" w:rsidRDefault="006D1135">
            <w:pPr>
              <w:spacing w:line="240" w:lineRule="auto"/>
              <w:contextualSpacing w:val="0"/>
              <w:rPr>
                <w:rFonts w:ascii="Ubuntu" w:eastAsia="Ubuntu" w:hAnsi="Ubuntu" w:cs="Ubuntu"/>
                <w:b/>
                <w:color w:val="FFFFFF"/>
                <w:sz w:val="36"/>
                <w:szCs w:val="36"/>
              </w:rPr>
            </w:pPr>
            <w:r>
              <w:rPr>
                <w:rFonts w:ascii="Ubuntu" w:eastAsia="Ubuntu" w:hAnsi="Ubuntu" w:cs="Ubuntu"/>
                <w:b/>
                <w:color w:val="FFFFFF"/>
                <w:sz w:val="36"/>
                <w:szCs w:val="36"/>
              </w:rPr>
              <w:t xml:space="preserve">Practice PT </w:t>
            </w:r>
            <w:r w:rsidR="00C36F3C">
              <w:rPr>
                <w:rFonts w:ascii="Ubuntu" w:eastAsia="Ubuntu" w:hAnsi="Ubuntu" w:cs="Ubuntu"/>
                <w:b/>
                <w:color w:val="FFFFFF"/>
                <w:sz w:val="36"/>
                <w:szCs w:val="36"/>
              </w:rPr>
              <w:t xml:space="preserve">(Performance Task) </w:t>
            </w:r>
            <w:r>
              <w:rPr>
                <w:rFonts w:ascii="Ubuntu" w:eastAsia="Ubuntu" w:hAnsi="Ubuntu" w:cs="Ubuntu"/>
                <w:b/>
                <w:color w:val="FFFFFF"/>
                <w:sz w:val="36"/>
                <w:szCs w:val="36"/>
              </w:rPr>
              <w:t>Overview and Rubric - Tell a Data Story</w:t>
            </w:r>
          </w:p>
        </w:tc>
        <w:tc>
          <w:tcPr>
            <w:tcW w:w="1620" w:type="dxa"/>
            <w:shd w:val="clear" w:color="auto" w:fill="00ADBC"/>
            <w:tcMar>
              <w:top w:w="0" w:type="dxa"/>
              <w:left w:w="0" w:type="dxa"/>
              <w:bottom w:w="0" w:type="dxa"/>
              <w:right w:w="0" w:type="dxa"/>
            </w:tcMar>
            <w:vAlign w:val="center"/>
          </w:tcPr>
          <w:p w:rsidR="00D362BE" w:rsidRDefault="006D1135">
            <w:pPr>
              <w:spacing w:line="240" w:lineRule="auto"/>
              <w:contextualSpacing w:val="0"/>
            </w:pPr>
            <w:r>
              <w:rPr>
                <w:noProof/>
                <w:lang w:val="en-US"/>
              </w:rPr>
              <w:drawing>
                <wp:inline distT="114300" distB="114300" distL="114300" distR="114300">
                  <wp:extent cx="500063" cy="500063"/>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00063" cy="500063"/>
                          </a:xfrm>
                          <a:prstGeom prst="rect">
                            <a:avLst/>
                          </a:prstGeom>
                          <a:ln/>
                        </pic:spPr>
                      </pic:pic>
                    </a:graphicData>
                  </a:graphic>
                </wp:inline>
              </w:drawing>
            </w:r>
          </w:p>
        </w:tc>
      </w:tr>
    </w:tbl>
    <w:p w:rsidR="00D362BE" w:rsidRDefault="0062788D">
      <w:pPr>
        <w:pStyle w:val="Heading2"/>
        <w:spacing w:line="276" w:lineRule="auto"/>
        <w:contextualSpacing w:val="0"/>
      </w:pPr>
      <w:bookmarkStart w:id="0" w:name="_y4pwod7dtliy" w:colFirst="0" w:colLast="0"/>
      <w:bookmarkEnd w:id="0"/>
      <w:r>
        <w:rPr>
          <w:noProof/>
          <w:lang w:val="en-US"/>
        </w:rPr>
        <w:drawing>
          <wp:anchor distT="114300" distB="114300" distL="114300" distR="114300" simplePos="0" relativeHeight="251658240" behindDoc="0" locked="0" layoutInCell="1" hidden="0" allowOverlap="1">
            <wp:simplePos x="0" y="0"/>
            <wp:positionH relativeFrom="margin">
              <wp:posOffset>5342255</wp:posOffset>
            </wp:positionH>
            <wp:positionV relativeFrom="paragraph">
              <wp:posOffset>135255</wp:posOffset>
            </wp:positionV>
            <wp:extent cx="936625" cy="1083310"/>
            <wp:effectExtent l="0" t="0" r="0" b="254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936625" cy="1083310"/>
                    </a:xfrm>
                    <a:prstGeom prst="rect">
                      <a:avLst/>
                    </a:prstGeom>
                    <a:ln/>
                  </pic:spPr>
                </pic:pic>
              </a:graphicData>
            </a:graphic>
            <wp14:sizeRelH relativeFrom="margin">
              <wp14:pctWidth>0</wp14:pctWidth>
            </wp14:sizeRelH>
            <wp14:sizeRelV relativeFrom="margin">
              <wp14:pctHeight>0</wp14:pctHeight>
            </wp14:sizeRelV>
          </wp:anchor>
        </w:drawing>
      </w:r>
      <w:r w:rsidR="006D1135">
        <w:t>Background</w:t>
      </w:r>
    </w:p>
    <w:p w:rsidR="009B195C" w:rsidRDefault="009B195C">
      <w:pPr>
        <w:spacing w:line="276" w:lineRule="auto"/>
        <w:contextualSpacing w:val="0"/>
      </w:pPr>
    </w:p>
    <w:p w:rsidR="00D362BE" w:rsidRDefault="006D1135">
      <w:pPr>
        <w:spacing w:line="276" w:lineRule="auto"/>
        <w:contextualSpacing w:val="0"/>
      </w:pPr>
      <w:r>
        <w:t>In this unit, you have collected data about you and your classmates and have learned analysis and visualization skills that should allow you to find interesting patterns within it. At this point, you will have worked with a partner to clean the data that w</w:t>
      </w:r>
      <w:r>
        <w:t>as collected and have learned how to use computational tools to summarize this data. Now it’s time to put all these skills together and tell a story with the data.</w:t>
      </w:r>
    </w:p>
    <w:p w:rsidR="00D362BE" w:rsidRDefault="006D1135" w:rsidP="00C6243B">
      <w:pPr>
        <w:pStyle w:val="Heading2"/>
        <w:spacing w:line="276" w:lineRule="auto"/>
        <w:contextualSpacing w:val="0"/>
      </w:pPr>
      <w:bookmarkStart w:id="1" w:name="_sb5gn8249sbs" w:colFirst="0" w:colLast="0"/>
      <w:bookmarkEnd w:id="1"/>
      <w:r>
        <w:t>General Requirements</w:t>
      </w:r>
    </w:p>
    <w:p w:rsidR="00D362BE" w:rsidRDefault="006D1135" w:rsidP="00C6243B">
      <w:pPr>
        <w:spacing w:line="276" w:lineRule="auto"/>
        <w:contextualSpacing w:val="0"/>
      </w:pPr>
      <w:r>
        <w:t>This task requires you to:</w:t>
      </w:r>
    </w:p>
    <w:p w:rsidR="00D362BE" w:rsidRDefault="006D1135" w:rsidP="00C6243B">
      <w:pPr>
        <w:numPr>
          <w:ilvl w:val="0"/>
          <w:numId w:val="2"/>
        </w:numPr>
        <w:spacing w:line="276" w:lineRule="auto"/>
      </w:pPr>
      <w:r>
        <w:t>Manipulate data that</w:t>
      </w:r>
      <w:r w:rsidR="00C36F3C">
        <w:t xml:space="preserve"> is</w:t>
      </w:r>
      <w:r>
        <w:t xml:space="preserve"> </w:t>
      </w:r>
      <w:r w:rsidR="0062788D">
        <w:t>from:</w:t>
      </w:r>
    </w:p>
    <w:p w:rsidR="0062788D" w:rsidRDefault="0062788D" w:rsidP="00C6243B">
      <w:pPr>
        <w:spacing w:line="276" w:lineRule="auto"/>
        <w:ind w:left="720"/>
      </w:pPr>
      <w:hyperlink r:id="rId9" w:history="1">
        <w:r w:rsidRPr="0030526A">
          <w:rPr>
            <w:rStyle w:val="Hyperlink"/>
          </w:rPr>
          <w:t>http://www.markeredwards.com/stats/textbook_data_files_list.html</w:t>
        </w:r>
      </w:hyperlink>
    </w:p>
    <w:p w:rsidR="00536702" w:rsidRDefault="00536702" w:rsidP="00C6243B">
      <w:pPr>
        <w:spacing w:line="276" w:lineRule="auto"/>
        <w:ind w:left="720"/>
      </w:pPr>
      <w:r>
        <w:t xml:space="preserve">You select the </w:t>
      </w:r>
      <w:r w:rsidR="009B195C">
        <w:t xml:space="preserve">specific </w:t>
      </w:r>
      <w:r>
        <w:t>data file to use in your performance task.</w:t>
      </w:r>
    </w:p>
    <w:p w:rsidR="00D362BE" w:rsidRDefault="006D1135" w:rsidP="00C6243B">
      <w:pPr>
        <w:numPr>
          <w:ilvl w:val="0"/>
          <w:numId w:val="2"/>
        </w:numPr>
        <w:spacing w:line="276" w:lineRule="auto"/>
      </w:pPr>
      <w:r>
        <w:t>Crea</w:t>
      </w:r>
      <w:r>
        <w:t>te a computational artifact in the form of a data visualization</w:t>
      </w:r>
    </w:p>
    <w:p w:rsidR="00D362BE" w:rsidRDefault="006D1135" w:rsidP="00C6243B">
      <w:pPr>
        <w:numPr>
          <w:ilvl w:val="0"/>
          <w:numId w:val="2"/>
        </w:numPr>
        <w:spacing w:line="276" w:lineRule="auto"/>
      </w:pPr>
      <w:r>
        <w:t>Write about your artifact and its possible interpretations</w:t>
      </w:r>
    </w:p>
    <w:p w:rsidR="00536702" w:rsidRPr="00536702" w:rsidRDefault="00536702" w:rsidP="00C6243B">
      <w:pPr>
        <w:numPr>
          <w:ilvl w:val="0"/>
          <w:numId w:val="2"/>
        </w:numPr>
        <w:spacing w:line="276" w:lineRule="auto"/>
        <w:rPr>
          <w:b/>
        </w:rPr>
      </w:pPr>
      <w:r w:rsidRPr="00536702">
        <w:rPr>
          <w:b/>
        </w:rPr>
        <w:t>Submit this performance task NO LATER THAN Midnight, Tuesday, 10-10-2017</w:t>
      </w:r>
    </w:p>
    <w:p w:rsidR="00D362BE" w:rsidRDefault="006D1135" w:rsidP="00C6243B">
      <w:pPr>
        <w:pStyle w:val="Heading2"/>
        <w:widowControl/>
        <w:spacing w:before="300" w:line="276" w:lineRule="auto"/>
        <w:ind w:left="10"/>
        <w:contextualSpacing w:val="0"/>
      </w:pPr>
      <w:bookmarkStart w:id="2" w:name="_y7g082f6iu6" w:colFirst="0" w:colLast="0"/>
      <w:bookmarkEnd w:id="2"/>
      <w:r>
        <w:t>Step 1: Make your own copy of the data</w:t>
      </w:r>
    </w:p>
    <w:p w:rsidR="00D362BE" w:rsidRDefault="0062788D" w:rsidP="00C6243B">
      <w:pPr>
        <w:spacing w:line="276" w:lineRule="auto"/>
        <w:contextualSpacing w:val="0"/>
      </w:pPr>
      <w:r>
        <w:rPr>
          <w:b/>
        </w:rPr>
        <w:t>You MUST</w:t>
      </w:r>
      <w:r w:rsidR="006D1135" w:rsidRPr="0062788D">
        <w:rPr>
          <w:b/>
        </w:rPr>
        <w:t xml:space="preserve"> work individually for this project.</w:t>
      </w:r>
      <w:r w:rsidR="00C36F3C">
        <w:t xml:space="preserve">  T</w:t>
      </w:r>
      <w:r w:rsidR="006D1135">
        <w:t>his project must be a reflection of your indiv</w:t>
      </w:r>
      <w:r w:rsidR="009B195C">
        <w:t>idual creativity and work. M</w:t>
      </w:r>
      <w:r w:rsidR="006D1135">
        <w:t xml:space="preserve">ake a separate copy of the data you cleaned </w:t>
      </w:r>
      <w:r w:rsidR="00C36F3C">
        <w:t>a</w:t>
      </w:r>
      <w:r w:rsidR="009B195C">
        <w:t>nd/or manipulated for your records.</w:t>
      </w:r>
    </w:p>
    <w:p w:rsidR="00D362BE" w:rsidRDefault="006D1135" w:rsidP="00C6243B">
      <w:pPr>
        <w:pStyle w:val="Heading2"/>
        <w:widowControl/>
        <w:spacing w:before="300" w:line="276" w:lineRule="auto"/>
        <w:ind w:left="10"/>
        <w:contextualSpacing w:val="0"/>
      </w:pPr>
      <w:bookmarkStart w:id="3" w:name="_10ceveyjy8u4" w:colFirst="0" w:colLast="0"/>
      <w:bookmarkEnd w:id="3"/>
      <w:r>
        <w:t>Step 2: Find your data story</w:t>
      </w:r>
    </w:p>
    <w:p w:rsidR="009B195C" w:rsidRDefault="006D1135" w:rsidP="00C6243B">
      <w:pPr>
        <w:spacing w:line="276" w:lineRule="auto"/>
        <w:contextualSpacing w:val="0"/>
      </w:pPr>
      <w:r w:rsidRPr="00C36F3C">
        <w:rPr>
          <w:b/>
        </w:rPr>
        <w:t>Dig into the data!</w:t>
      </w:r>
      <w:r>
        <w:t xml:space="preserve"> </w:t>
      </w:r>
    </w:p>
    <w:p w:rsidR="00D362BE" w:rsidRDefault="006D1135" w:rsidP="00C6243B">
      <w:pPr>
        <w:spacing w:line="276" w:lineRule="auto"/>
        <w:contextualSpacing w:val="0"/>
      </w:pPr>
      <w:r>
        <w:t>Use your skills for data manipulation to find connections and trends.  Remember the skills you have for doing discovery:</w:t>
      </w:r>
    </w:p>
    <w:p w:rsidR="00D362BE" w:rsidRDefault="006D1135" w:rsidP="00C6243B">
      <w:pPr>
        <w:numPr>
          <w:ilvl w:val="0"/>
          <w:numId w:val="1"/>
        </w:numPr>
        <w:spacing w:line="276" w:lineRule="auto"/>
      </w:pPr>
      <w:r>
        <w:t>Sort data</w:t>
      </w:r>
    </w:p>
    <w:p w:rsidR="00D362BE" w:rsidRDefault="006D1135" w:rsidP="00C6243B">
      <w:pPr>
        <w:numPr>
          <w:ilvl w:val="0"/>
          <w:numId w:val="1"/>
        </w:numPr>
        <w:spacing w:line="276" w:lineRule="auto"/>
      </w:pPr>
      <w:r>
        <w:t>Rearrange columns</w:t>
      </w:r>
    </w:p>
    <w:p w:rsidR="00D362BE" w:rsidRDefault="006D1135" w:rsidP="00C6243B">
      <w:pPr>
        <w:numPr>
          <w:ilvl w:val="0"/>
          <w:numId w:val="1"/>
        </w:numPr>
        <w:spacing w:line="276" w:lineRule="auto"/>
      </w:pPr>
      <w:r>
        <w:t>Filter</w:t>
      </w:r>
    </w:p>
    <w:p w:rsidR="00D362BE" w:rsidRDefault="006D1135" w:rsidP="00C6243B">
      <w:pPr>
        <w:numPr>
          <w:ilvl w:val="0"/>
          <w:numId w:val="1"/>
        </w:numPr>
        <w:spacing w:line="276" w:lineRule="auto"/>
      </w:pPr>
      <w:r>
        <w:t>Make summary (pivot) tables</w:t>
      </w:r>
    </w:p>
    <w:p w:rsidR="00D362BE" w:rsidRDefault="006D1135" w:rsidP="00C6243B">
      <w:pPr>
        <w:numPr>
          <w:ilvl w:val="0"/>
          <w:numId w:val="1"/>
        </w:numPr>
        <w:spacing w:line="276" w:lineRule="auto"/>
      </w:pPr>
      <w:r>
        <w:t>Use charts and visuals for discovery</w:t>
      </w:r>
    </w:p>
    <w:p w:rsidR="00D362BE" w:rsidRDefault="006D1135" w:rsidP="009B195C">
      <w:pPr>
        <w:pStyle w:val="Heading2"/>
        <w:widowControl/>
        <w:spacing w:before="300" w:line="360" w:lineRule="auto"/>
        <w:ind w:left="10"/>
        <w:contextualSpacing w:val="0"/>
      </w:pPr>
      <w:bookmarkStart w:id="4" w:name="_zcwcx6uq4n1e" w:colFirst="0" w:colLast="0"/>
      <w:bookmarkStart w:id="5" w:name="_GoBack"/>
      <w:bookmarkEnd w:id="4"/>
      <w:r>
        <w:t>Step 3: Visualize your data story</w:t>
      </w:r>
    </w:p>
    <w:p w:rsidR="00D362BE" w:rsidRDefault="006D1135" w:rsidP="009B195C">
      <w:pPr>
        <w:spacing w:line="360" w:lineRule="auto"/>
        <w:contextualSpacing w:val="0"/>
      </w:pPr>
      <w:r>
        <w:t>You will need to design a data visualization that clearly communicates the data story you found. Here are a few things to help you along the way:</w:t>
      </w:r>
    </w:p>
    <w:p w:rsidR="00D362BE" w:rsidRDefault="006D1135" w:rsidP="009B195C">
      <w:pPr>
        <w:numPr>
          <w:ilvl w:val="0"/>
          <w:numId w:val="3"/>
        </w:numPr>
        <w:spacing w:line="360" w:lineRule="auto"/>
      </w:pPr>
      <w:r>
        <w:t>Use the Dat</w:t>
      </w:r>
      <w:r>
        <w:t>a Visualization 101 guide to help you pick good chart types.</w:t>
      </w:r>
    </w:p>
    <w:p w:rsidR="00D362BE" w:rsidRDefault="006D1135" w:rsidP="009B195C">
      <w:pPr>
        <w:numPr>
          <w:ilvl w:val="0"/>
          <w:numId w:val="3"/>
        </w:numPr>
        <w:spacing w:line="360" w:lineRule="auto"/>
      </w:pPr>
      <w:r>
        <w:t>Make your visualization clear and easy to read.</w:t>
      </w:r>
    </w:p>
    <w:p w:rsidR="00D362BE" w:rsidRDefault="006D1135" w:rsidP="009B195C">
      <w:pPr>
        <w:numPr>
          <w:ilvl w:val="0"/>
          <w:numId w:val="3"/>
        </w:numPr>
        <w:spacing w:line="360" w:lineRule="auto"/>
      </w:pPr>
      <w:r>
        <w:t xml:space="preserve">In some instances, </w:t>
      </w:r>
      <w:r>
        <w:rPr>
          <w:b/>
        </w:rPr>
        <w:t>a simple table may be a better way to show your data than a chart.</w:t>
      </w:r>
    </w:p>
    <w:p w:rsidR="00D362BE" w:rsidRDefault="006D1135" w:rsidP="009B195C">
      <w:pPr>
        <w:numPr>
          <w:ilvl w:val="0"/>
          <w:numId w:val="3"/>
        </w:numPr>
        <w:spacing w:line="360" w:lineRule="auto"/>
      </w:pPr>
      <w:r>
        <w:t>Use text along with your visual to help explain your data sto</w:t>
      </w:r>
      <w:r>
        <w:t>ry. If you need to use too much text, however, ask yourself if there’s a better way to visualize it.</w:t>
      </w:r>
    </w:p>
    <w:p w:rsidR="00C36F3C" w:rsidRDefault="00C36F3C" w:rsidP="009B195C">
      <w:pPr>
        <w:spacing w:line="360" w:lineRule="auto"/>
        <w:rPr>
          <w:rFonts w:ascii="Ubuntu" w:eastAsia="Ubuntu" w:hAnsi="Ubuntu" w:cs="Ubuntu"/>
          <w:b/>
          <w:color w:val="7665A0"/>
          <w:sz w:val="24"/>
          <w:szCs w:val="24"/>
        </w:rPr>
      </w:pPr>
      <w:bookmarkStart w:id="6" w:name="_58yd2464yn6q" w:colFirst="0" w:colLast="0"/>
      <w:bookmarkEnd w:id="6"/>
      <w:r>
        <w:br w:type="page"/>
      </w:r>
    </w:p>
    <w:bookmarkEnd w:id="5"/>
    <w:p w:rsidR="00C36F3C" w:rsidRDefault="00C36F3C">
      <w:pPr>
        <w:pStyle w:val="Heading2"/>
        <w:spacing w:line="276" w:lineRule="auto"/>
        <w:contextualSpacing w:val="0"/>
      </w:pPr>
    </w:p>
    <w:p w:rsidR="00D362BE" w:rsidRDefault="006D1135" w:rsidP="00C36F3C">
      <w:pPr>
        <w:pStyle w:val="Heading2"/>
        <w:spacing w:line="360" w:lineRule="auto"/>
        <w:contextualSpacing w:val="0"/>
      </w:pPr>
      <w:r>
        <w:t>Step 4: Written responses</w:t>
      </w:r>
    </w:p>
    <w:p w:rsidR="00D362BE" w:rsidRDefault="006D1135" w:rsidP="00C36F3C">
      <w:pPr>
        <w:spacing w:line="360" w:lineRule="auto"/>
        <w:contextualSpacing w:val="0"/>
      </w:pPr>
      <w:r>
        <w:t>Respond to the written responses below. Note that a recommended word count is provided for each question.</w:t>
      </w:r>
    </w:p>
    <w:p w:rsidR="00D362BE" w:rsidRDefault="00D362BE" w:rsidP="00C36F3C">
      <w:pPr>
        <w:spacing w:line="360" w:lineRule="auto"/>
        <w:contextualSpacing w:val="0"/>
      </w:pPr>
    </w:p>
    <w:p w:rsidR="00D362BE" w:rsidRDefault="006D1135" w:rsidP="00C36F3C">
      <w:pPr>
        <w:numPr>
          <w:ilvl w:val="0"/>
          <w:numId w:val="4"/>
        </w:numPr>
        <w:spacing w:line="360" w:lineRule="auto"/>
        <w:ind w:right="720"/>
      </w:pPr>
      <w:r>
        <w:t>Describe how you colle</w:t>
      </w:r>
      <w:r>
        <w:t>cted the data for your visualization including how it was collected, when it was collected, and over what period of time. Your description should be understandable by someone unfamiliar with this project.</w:t>
      </w:r>
    </w:p>
    <w:p w:rsidR="00D362BE" w:rsidRDefault="006D1135" w:rsidP="00C36F3C">
      <w:pPr>
        <w:spacing w:line="360" w:lineRule="auto"/>
        <w:ind w:right="720" w:firstLine="720"/>
        <w:contextualSpacing w:val="0"/>
        <w:rPr>
          <w:i/>
        </w:rPr>
      </w:pPr>
      <w:r>
        <w:rPr>
          <w:i/>
        </w:rPr>
        <w:t>(</w:t>
      </w:r>
      <w:r w:rsidR="0062788D">
        <w:rPr>
          <w:i/>
        </w:rPr>
        <w:t>Approximately</w:t>
      </w:r>
      <w:r>
        <w:rPr>
          <w:i/>
        </w:rPr>
        <w:t xml:space="preserve"> 100 words)</w:t>
      </w:r>
    </w:p>
    <w:p w:rsidR="00D362BE" w:rsidRDefault="00D362BE" w:rsidP="00C36F3C">
      <w:pPr>
        <w:spacing w:line="360" w:lineRule="auto"/>
        <w:ind w:right="720"/>
        <w:contextualSpacing w:val="0"/>
      </w:pPr>
    </w:p>
    <w:p w:rsidR="00D362BE" w:rsidRDefault="006D1135" w:rsidP="00C36F3C">
      <w:pPr>
        <w:numPr>
          <w:ilvl w:val="0"/>
          <w:numId w:val="4"/>
        </w:numPr>
        <w:spacing w:line="360" w:lineRule="auto"/>
      </w:pPr>
      <w:r>
        <w:t>Describe your developm</w:t>
      </w:r>
      <w:r>
        <w:t xml:space="preserve">ent process, explicitly identifying the computing tools and techniques you used to create your artifact. Your description must be detailed enough so that a person unfamiliar with those tools and techniques will understand your process. </w:t>
      </w:r>
    </w:p>
    <w:p w:rsidR="00D362BE" w:rsidRDefault="006D1135" w:rsidP="00C36F3C">
      <w:pPr>
        <w:spacing w:line="360" w:lineRule="auto"/>
        <w:ind w:firstLine="720"/>
        <w:contextualSpacing w:val="0"/>
        <w:rPr>
          <w:i/>
        </w:rPr>
      </w:pPr>
      <w:r>
        <w:rPr>
          <w:i/>
        </w:rPr>
        <w:t>(</w:t>
      </w:r>
      <w:r w:rsidR="0062788D">
        <w:rPr>
          <w:i/>
        </w:rPr>
        <w:t>Approximately</w:t>
      </w:r>
      <w:r>
        <w:rPr>
          <w:i/>
        </w:rPr>
        <w:t xml:space="preserve"> 100 </w:t>
      </w:r>
      <w:r>
        <w:rPr>
          <w:i/>
        </w:rPr>
        <w:t xml:space="preserve">words) </w:t>
      </w:r>
    </w:p>
    <w:p w:rsidR="00D362BE" w:rsidRDefault="00D362BE" w:rsidP="00C36F3C">
      <w:pPr>
        <w:spacing w:line="360" w:lineRule="auto"/>
        <w:ind w:firstLine="720"/>
        <w:contextualSpacing w:val="0"/>
      </w:pPr>
    </w:p>
    <w:p w:rsidR="00D362BE" w:rsidRDefault="006D1135" w:rsidP="00C36F3C">
      <w:pPr>
        <w:numPr>
          <w:ilvl w:val="0"/>
          <w:numId w:val="4"/>
        </w:numPr>
        <w:spacing w:line="360" w:lineRule="auto"/>
        <w:ind w:right="720"/>
      </w:pPr>
      <w:r>
        <w:rPr>
          <w:b/>
        </w:rPr>
        <w:t>Describe your findings:</w:t>
      </w:r>
    </w:p>
    <w:p w:rsidR="00D362BE" w:rsidRDefault="006D1135" w:rsidP="00C36F3C">
      <w:pPr>
        <w:numPr>
          <w:ilvl w:val="1"/>
          <w:numId w:val="4"/>
        </w:numPr>
        <w:spacing w:line="360" w:lineRule="auto"/>
        <w:ind w:right="720"/>
      </w:pPr>
      <w:r>
        <w:rPr>
          <w:b/>
        </w:rPr>
        <w:t xml:space="preserve">Describe the trend, pattern, or relationship </w:t>
      </w:r>
      <w:r>
        <w:t>you found within your data. How is it shown with your visualization?</w:t>
      </w:r>
    </w:p>
    <w:p w:rsidR="00D362BE" w:rsidRDefault="006D1135" w:rsidP="00C36F3C">
      <w:pPr>
        <w:numPr>
          <w:ilvl w:val="1"/>
          <w:numId w:val="4"/>
        </w:numPr>
        <w:spacing w:line="360" w:lineRule="auto"/>
        <w:ind w:right="720"/>
      </w:pPr>
      <w:r>
        <w:t xml:space="preserve">Come up with a </w:t>
      </w:r>
      <w:r>
        <w:rPr>
          <w:b/>
        </w:rPr>
        <w:t xml:space="preserve">possible story or explanation </w:t>
      </w:r>
      <w:r>
        <w:t>for the trend you described. Make sure to note any assumptions you are making in this interpretation of the data.</w:t>
      </w:r>
    </w:p>
    <w:p w:rsidR="00D362BE" w:rsidRDefault="006D1135" w:rsidP="00C36F3C">
      <w:pPr>
        <w:spacing w:line="360" w:lineRule="auto"/>
        <w:ind w:left="720" w:right="720"/>
        <w:contextualSpacing w:val="0"/>
      </w:pPr>
      <w:r>
        <w:rPr>
          <w:i/>
        </w:rPr>
        <w:t>(</w:t>
      </w:r>
      <w:r w:rsidR="0062788D">
        <w:rPr>
          <w:i/>
        </w:rPr>
        <w:t>Approximately</w:t>
      </w:r>
      <w:r>
        <w:rPr>
          <w:i/>
        </w:rPr>
        <w:t xml:space="preserve"> 200 words)</w:t>
      </w:r>
    </w:p>
    <w:p w:rsidR="00D362BE" w:rsidRDefault="00D362BE" w:rsidP="00C36F3C">
      <w:pPr>
        <w:spacing w:line="360" w:lineRule="auto"/>
        <w:ind w:right="720"/>
        <w:contextualSpacing w:val="0"/>
      </w:pPr>
    </w:p>
    <w:p w:rsidR="00D362BE" w:rsidRDefault="006D1135" w:rsidP="00C36F3C">
      <w:pPr>
        <w:numPr>
          <w:ilvl w:val="0"/>
          <w:numId w:val="4"/>
        </w:numPr>
        <w:spacing w:line="360" w:lineRule="auto"/>
        <w:ind w:right="720"/>
      </w:pPr>
      <w:r>
        <w:rPr>
          <w:b/>
        </w:rPr>
        <w:t>Make a recommendation based on the results of your analysis.</w:t>
      </w:r>
    </w:p>
    <w:p w:rsidR="00D362BE" w:rsidRDefault="006D1135" w:rsidP="00C36F3C">
      <w:pPr>
        <w:numPr>
          <w:ilvl w:val="1"/>
          <w:numId w:val="4"/>
        </w:numPr>
        <w:spacing w:line="360" w:lineRule="auto"/>
        <w:ind w:right="720"/>
      </w:pPr>
      <w:r>
        <w:t xml:space="preserve">Describe who you are making the recommendation to and </w:t>
      </w:r>
      <w:r>
        <w:t>what should they do.</w:t>
      </w:r>
    </w:p>
    <w:p w:rsidR="00D362BE" w:rsidRDefault="006D1135" w:rsidP="00C36F3C">
      <w:pPr>
        <w:numPr>
          <w:ilvl w:val="1"/>
          <w:numId w:val="4"/>
        </w:numPr>
        <w:spacing w:line="360" w:lineRule="auto"/>
        <w:ind w:right="720"/>
      </w:pPr>
      <w:r>
        <w:t>Explain how the recommendation will lead to some benefit or prevent some harmful effect.</w:t>
      </w:r>
    </w:p>
    <w:p w:rsidR="00D362BE" w:rsidRDefault="006D1135" w:rsidP="00C36F3C">
      <w:pPr>
        <w:numPr>
          <w:ilvl w:val="1"/>
          <w:numId w:val="4"/>
        </w:numPr>
        <w:spacing w:line="360" w:lineRule="auto"/>
        <w:ind w:right="720"/>
      </w:pPr>
      <w:r>
        <w:t xml:space="preserve">Explain how your recommendation is supported by your analysis of the data, or what else might need to be investigated in order to make a stronger </w:t>
      </w:r>
      <w:r>
        <w:t>recommendation.</w:t>
      </w:r>
    </w:p>
    <w:p w:rsidR="00D362BE" w:rsidRDefault="006D1135" w:rsidP="00C36F3C">
      <w:pPr>
        <w:spacing w:line="360" w:lineRule="auto"/>
        <w:ind w:left="720" w:right="720"/>
        <w:contextualSpacing w:val="0"/>
        <w:rPr>
          <w:i/>
        </w:rPr>
      </w:pPr>
      <w:r>
        <w:rPr>
          <w:i/>
        </w:rPr>
        <w:t>(</w:t>
      </w:r>
      <w:r w:rsidR="0062788D">
        <w:rPr>
          <w:i/>
        </w:rPr>
        <w:t>Approximately</w:t>
      </w:r>
      <w:r>
        <w:rPr>
          <w:i/>
        </w:rPr>
        <w:t xml:space="preserve"> 100 words)</w:t>
      </w:r>
    </w:p>
    <w:p w:rsidR="00D362BE" w:rsidRDefault="00D362BE" w:rsidP="00C36F3C">
      <w:pPr>
        <w:spacing w:line="360" w:lineRule="auto"/>
        <w:contextualSpacing w:val="0"/>
      </w:pPr>
    </w:p>
    <w:p w:rsidR="00D362BE" w:rsidRDefault="006D1135" w:rsidP="00C36F3C">
      <w:pPr>
        <w:pStyle w:val="Heading2"/>
        <w:spacing w:line="360" w:lineRule="auto"/>
        <w:contextualSpacing w:val="0"/>
      </w:pPr>
      <w:bookmarkStart w:id="7" w:name="_n87ptemtwtur" w:colFirst="0" w:colLast="0"/>
      <w:bookmarkEnd w:id="7"/>
      <w:r>
        <w:t>Step 5: Submission</w:t>
      </w:r>
    </w:p>
    <w:p w:rsidR="0062788D" w:rsidRDefault="00C36F3C" w:rsidP="00C36F3C">
      <w:pPr>
        <w:spacing w:line="360" w:lineRule="auto"/>
        <w:contextualSpacing w:val="0"/>
      </w:pPr>
      <w:r>
        <w:t>Place</w:t>
      </w:r>
      <w:r w:rsidR="006D1135">
        <w:t xml:space="preserve"> your visualization and written responses into a single </w:t>
      </w:r>
      <w:r w:rsidR="0062788D">
        <w:t xml:space="preserve">MS Word </w:t>
      </w:r>
      <w:r w:rsidR="006D1135">
        <w:t xml:space="preserve">document. </w:t>
      </w:r>
    </w:p>
    <w:p w:rsidR="00D362BE" w:rsidRDefault="0062788D" w:rsidP="00C36F3C">
      <w:pPr>
        <w:spacing w:line="360" w:lineRule="auto"/>
        <w:contextualSpacing w:val="0"/>
        <w:rPr>
          <w:b/>
        </w:rPr>
      </w:pPr>
      <w:r>
        <w:t xml:space="preserve">Submit this single document as an email attachment to: </w:t>
      </w:r>
      <w:hyperlink r:id="rId10" w:history="1">
        <w:r w:rsidR="00C36F3C" w:rsidRPr="0030526A">
          <w:rPr>
            <w:rStyle w:val="Hyperlink"/>
            <w:b/>
          </w:rPr>
          <w:t>mheinen_1@msn.com</w:t>
        </w:r>
      </w:hyperlink>
    </w:p>
    <w:p w:rsidR="00C36F3C" w:rsidRDefault="00C36F3C" w:rsidP="00C36F3C">
      <w:pPr>
        <w:spacing w:line="360" w:lineRule="auto"/>
        <w:contextualSpacing w:val="0"/>
      </w:pPr>
      <w:r>
        <w:rPr>
          <w:b/>
        </w:rPr>
        <w:t>You may also attach any spreadsheets which contributed to your visualization.</w:t>
      </w:r>
    </w:p>
    <w:p w:rsidR="00C36F3C" w:rsidRDefault="00C36F3C" w:rsidP="00C36F3C">
      <w:pPr>
        <w:spacing w:line="360" w:lineRule="auto"/>
        <w:contextualSpacing w:val="0"/>
      </w:pPr>
    </w:p>
    <w:p w:rsidR="00536702" w:rsidRDefault="00C36F3C" w:rsidP="00C36F3C">
      <w:pPr>
        <w:spacing w:line="360" w:lineRule="auto"/>
        <w:contextualSpacing w:val="0"/>
      </w:pPr>
      <w:r>
        <w:t>The rubric on</w:t>
      </w:r>
      <w:r w:rsidR="00536702">
        <w:t xml:space="preserve"> the next page tells you how this performance task will be graded.</w:t>
      </w:r>
    </w:p>
    <w:p w:rsidR="00536702" w:rsidRPr="00536702" w:rsidRDefault="00536702" w:rsidP="00536702">
      <w:pPr>
        <w:pBdr>
          <w:top w:val="single" w:sz="4" w:space="1" w:color="auto"/>
          <w:left w:val="single" w:sz="4" w:space="1" w:color="auto"/>
          <w:bottom w:val="single" w:sz="4" w:space="1" w:color="auto"/>
          <w:right w:val="single" w:sz="4" w:space="1" w:color="auto"/>
        </w:pBdr>
        <w:spacing w:line="276" w:lineRule="auto"/>
        <w:jc w:val="center"/>
        <w:rPr>
          <w:b/>
          <w:sz w:val="24"/>
          <w:szCs w:val="24"/>
        </w:rPr>
      </w:pPr>
      <w:r w:rsidRPr="00536702">
        <w:rPr>
          <w:b/>
          <w:sz w:val="24"/>
          <w:szCs w:val="24"/>
        </w:rPr>
        <w:t>Submit this performance task NO LATER THAN Midnight, Tuesday, 10-10-2017</w:t>
      </w:r>
    </w:p>
    <w:p w:rsidR="00D362BE" w:rsidRDefault="006D1135" w:rsidP="00536702">
      <w:pPr>
        <w:pBdr>
          <w:top w:val="single" w:sz="4" w:space="1" w:color="auto"/>
          <w:left w:val="single" w:sz="4" w:space="1" w:color="auto"/>
          <w:bottom w:val="single" w:sz="4" w:space="1" w:color="auto"/>
          <w:right w:val="single" w:sz="4" w:space="1" w:color="auto"/>
        </w:pBdr>
        <w:spacing w:line="360" w:lineRule="auto"/>
        <w:contextualSpacing w:val="0"/>
      </w:pPr>
      <w:r>
        <w:br w:type="page"/>
      </w:r>
    </w:p>
    <w:p w:rsidR="00D362BE" w:rsidRDefault="00D362BE">
      <w:pPr>
        <w:widowControl/>
        <w:spacing w:line="264" w:lineRule="auto"/>
        <w:contextualSpacing w:val="0"/>
        <w:rPr>
          <w:rFonts w:ascii="Ubuntu" w:eastAsia="Ubuntu" w:hAnsi="Ubuntu" w:cs="Ubuntu"/>
          <w:sz w:val="12"/>
          <w:szCs w:val="12"/>
        </w:rPr>
      </w:pPr>
    </w:p>
    <w:tbl>
      <w:tblPr>
        <w:tblStyle w:val="a0"/>
        <w:tblW w:w="12585" w:type="dxa"/>
        <w:tblInd w:w="-1440" w:type="dxa"/>
        <w:tblLayout w:type="fixed"/>
        <w:tblLook w:val="0600" w:firstRow="0" w:lastRow="0" w:firstColumn="0" w:lastColumn="0" w:noHBand="1" w:noVBand="1"/>
      </w:tblPr>
      <w:tblGrid>
        <w:gridCol w:w="360"/>
        <w:gridCol w:w="1005"/>
        <w:gridCol w:w="7530"/>
        <w:gridCol w:w="3690"/>
      </w:tblGrid>
      <w:tr w:rsidR="00D362BE">
        <w:trPr>
          <w:trHeight w:val="360"/>
        </w:trPr>
        <w:tc>
          <w:tcPr>
            <w:tcW w:w="360" w:type="dxa"/>
            <w:shd w:val="clear" w:color="auto" w:fill="00ADBB"/>
            <w:tcMar>
              <w:top w:w="0" w:type="dxa"/>
              <w:left w:w="0" w:type="dxa"/>
              <w:bottom w:w="0" w:type="dxa"/>
              <w:right w:w="0" w:type="dxa"/>
            </w:tcMar>
          </w:tcPr>
          <w:p w:rsidR="00D362BE" w:rsidRDefault="00D362BE">
            <w:pPr>
              <w:spacing w:line="240" w:lineRule="auto"/>
              <w:ind w:left="360" w:hanging="180"/>
              <w:contextualSpacing w:val="0"/>
              <w:rPr>
                <w:rFonts w:ascii="Ubuntu" w:eastAsia="Ubuntu" w:hAnsi="Ubuntu" w:cs="Ubuntu"/>
                <w:sz w:val="12"/>
                <w:szCs w:val="12"/>
              </w:rPr>
            </w:pPr>
          </w:p>
        </w:tc>
        <w:tc>
          <w:tcPr>
            <w:tcW w:w="1005" w:type="dxa"/>
            <w:shd w:val="clear" w:color="auto" w:fill="00ADBB"/>
            <w:tcMar>
              <w:top w:w="0" w:type="dxa"/>
              <w:left w:w="0" w:type="dxa"/>
              <w:bottom w:w="0" w:type="dxa"/>
              <w:right w:w="0" w:type="dxa"/>
            </w:tcMar>
          </w:tcPr>
          <w:p w:rsidR="00D362BE" w:rsidRDefault="00D362BE">
            <w:pPr>
              <w:spacing w:line="240" w:lineRule="auto"/>
              <w:ind w:left="360" w:hanging="180"/>
              <w:contextualSpacing w:val="0"/>
              <w:rPr>
                <w:rFonts w:ascii="Ubuntu" w:eastAsia="Ubuntu" w:hAnsi="Ubuntu" w:cs="Ubuntu"/>
                <w:sz w:val="12"/>
                <w:szCs w:val="12"/>
              </w:rPr>
            </w:pPr>
          </w:p>
        </w:tc>
        <w:tc>
          <w:tcPr>
            <w:tcW w:w="7530" w:type="dxa"/>
            <w:tcBorders>
              <w:bottom w:val="nil"/>
            </w:tcBorders>
            <w:shd w:val="clear" w:color="auto" w:fill="00ADBB"/>
            <w:tcMar>
              <w:top w:w="0" w:type="dxa"/>
              <w:left w:w="0" w:type="dxa"/>
              <w:bottom w:w="0" w:type="dxa"/>
              <w:right w:w="0" w:type="dxa"/>
            </w:tcMar>
            <w:vAlign w:val="center"/>
          </w:tcPr>
          <w:p w:rsidR="00D362BE" w:rsidRDefault="006D1135">
            <w:pPr>
              <w:spacing w:line="240" w:lineRule="auto"/>
              <w:contextualSpacing w:val="0"/>
              <w:rPr>
                <w:rFonts w:ascii="Ubuntu" w:eastAsia="Ubuntu" w:hAnsi="Ubuntu" w:cs="Ubuntu"/>
                <w:b/>
                <w:color w:val="FFFFFF"/>
                <w:sz w:val="36"/>
                <w:szCs w:val="36"/>
              </w:rPr>
            </w:pPr>
            <w:r>
              <w:rPr>
                <w:rFonts w:ascii="Ubuntu" w:eastAsia="Ubuntu" w:hAnsi="Ubuntu" w:cs="Ubuntu"/>
                <w:b/>
                <w:color w:val="FFFFFF"/>
                <w:sz w:val="36"/>
                <w:szCs w:val="36"/>
              </w:rPr>
              <w:t>Rubric - Tell a Data Story</w:t>
            </w:r>
          </w:p>
        </w:tc>
        <w:tc>
          <w:tcPr>
            <w:tcW w:w="3690" w:type="dxa"/>
            <w:tcBorders>
              <w:bottom w:val="nil"/>
            </w:tcBorders>
            <w:shd w:val="clear" w:color="auto" w:fill="00ADBB"/>
            <w:tcMar>
              <w:top w:w="0" w:type="dxa"/>
              <w:left w:w="0" w:type="dxa"/>
              <w:bottom w:w="0" w:type="dxa"/>
              <w:right w:w="0" w:type="dxa"/>
            </w:tcMar>
            <w:vAlign w:val="center"/>
          </w:tcPr>
          <w:p w:rsidR="00D362BE" w:rsidRDefault="006D1135">
            <w:pPr>
              <w:spacing w:line="240" w:lineRule="auto"/>
              <w:ind w:left="2265"/>
              <w:contextualSpacing w:val="0"/>
              <w:rPr>
                <w:rFonts w:ascii="Ubuntu" w:eastAsia="Ubuntu" w:hAnsi="Ubuntu" w:cs="Ubuntu"/>
                <w:b/>
                <w:color w:val="FFFFFF"/>
                <w:sz w:val="28"/>
                <w:szCs w:val="28"/>
              </w:rPr>
            </w:pPr>
            <w:r>
              <w:rPr>
                <w:rFonts w:ascii="Ubuntu" w:eastAsia="Ubuntu" w:hAnsi="Ubuntu" w:cs="Ubuntu"/>
                <w:noProof/>
                <w:lang w:val="en-US"/>
              </w:rPr>
              <w:drawing>
                <wp:inline distT="114300" distB="114300" distL="114300" distR="114300">
                  <wp:extent cx="528638" cy="528638"/>
                  <wp:effectExtent l="0" t="0" r="0" b="0"/>
                  <wp:docPr id="3" name="image6.png" descr="logo-teal.png"/>
                  <wp:cNvGraphicFramePr/>
                  <a:graphic xmlns:a="http://schemas.openxmlformats.org/drawingml/2006/main">
                    <a:graphicData uri="http://schemas.openxmlformats.org/drawingml/2006/picture">
                      <pic:pic xmlns:pic="http://schemas.openxmlformats.org/drawingml/2006/picture">
                        <pic:nvPicPr>
                          <pic:cNvPr id="0" name="image6.png" descr="logo-teal.png"/>
                          <pic:cNvPicPr preferRelativeResize="0"/>
                        </pic:nvPicPr>
                        <pic:blipFill>
                          <a:blip r:embed="rId11"/>
                          <a:srcRect/>
                          <a:stretch>
                            <a:fillRect/>
                          </a:stretch>
                        </pic:blipFill>
                        <pic:spPr>
                          <a:xfrm>
                            <a:off x="0" y="0"/>
                            <a:ext cx="528638" cy="528638"/>
                          </a:xfrm>
                          <a:prstGeom prst="rect">
                            <a:avLst/>
                          </a:prstGeom>
                          <a:ln/>
                        </pic:spPr>
                      </pic:pic>
                    </a:graphicData>
                  </a:graphic>
                </wp:inline>
              </w:drawing>
            </w:r>
          </w:p>
        </w:tc>
      </w:tr>
    </w:tbl>
    <w:p w:rsidR="00D362BE" w:rsidRDefault="00D362BE">
      <w:pPr>
        <w:widowControl/>
        <w:spacing w:line="264" w:lineRule="auto"/>
        <w:contextualSpacing w:val="0"/>
      </w:pPr>
    </w:p>
    <w:tbl>
      <w:tblPr>
        <w:tblStyle w:val="a1"/>
        <w:tblW w:w="10413" w:type="dxa"/>
        <w:tblInd w:w="40" w:type="dxa"/>
        <w:tblBorders>
          <w:top w:val="single" w:sz="8" w:space="0" w:color="5D6770"/>
          <w:left w:val="single" w:sz="8" w:space="0" w:color="5D6770"/>
          <w:bottom w:val="single" w:sz="8" w:space="0" w:color="5D6770"/>
          <w:right w:val="single" w:sz="8" w:space="0" w:color="5D6770"/>
          <w:insideH w:val="single" w:sz="8" w:space="0" w:color="5D6770"/>
          <w:insideV w:val="single" w:sz="8" w:space="0" w:color="5D6770"/>
        </w:tblBorders>
        <w:tblLayout w:type="fixed"/>
        <w:tblLook w:val="0600" w:firstRow="0" w:lastRow="0" w:firstColumn="0" w:lastColumn="0" w:noHBand="1" w:noVBand="1"/>
      </w:tblPr>
      <w:tblGrid>
        <w:gridCol w:w="2205"/>
        <w:gridCol w:w="2736"/>
        <w:gridCol w:w="2736"/>
        <w:gridCol w:w="2736"/>
      </w:tblGrid>
      <w:tr w:rsidR="00D362BE">
        <w:trPr>
          <w:trHeight w:val="460"/>
        </w:trPr>
        <w:tc>
          <w:tcPr>
            <w:tcW w:w="2205" w:type="dxa"/>
            <w:shd w:val="clear" w:color="auto" w:fill="auto"/>
            <w:tcMar>
              <w:top w:w="100" w:type="dxa"/>
              <w:left w:w="100" w:type="dxa"/>
              <w:bottom w:w="100" w:type="dxa"/>
              <w:right w:w="100" w:type="dxa"/>
            </w:tcMar>
          </w:tcPr>
          <w:p w:rsidR="00D362BE" w:rsidRDefault="006D1135">
            <w:pPr>
              <w:widowControl/>
              <w:spacing w:line="240" w:lineRule="auto"/>
              <w:contextualSpacing w:val="0"/>
              <w:rPr>
                <w:b/>
              </w:rPr>
            </w:pPr>
            <w:r>
              <w:rPr>
                <w:b/>
              </w:rPr>
              <w:t>Criteria</w:t>
            </w:r>
          </w:p>
        </w:tc>
        <w:tc>
          <w:tcPr>
            <w:tcW w:w="2735" w:type="dxa"/>
            <w:shd w:val="clear" w:color="auto" w:fill="auto"/>
            <w:tcMar>
              <w:top w:w="100" w:type="dxa"/>
              <w:left w:w="100" w:type="dxa"/>
              <w:bottom w:w="100" w:type="dxa"/>
              <w:right w:w="100" w:type="dxa"/>
            </w:tcMar>
          </w:tcPr>
          <w:p w:rsidR="00D362BE" w:rsidRDefault="006D1135">
            <w:pPr>
              <w:widowControl/>
              <w:spacing w:line="240" w:lineRule="auto"/>
              <w:contextualSpacing w:val="0"/>
              <w:jc w:val="center"/>
              <w:rPr>
                <w:b/>
              </w:rPr>
            </w:pPr>
            <w:r>
              <w:rPr>
                <w:b/>
              </w:rPr>
              <w:t>Low</w:t>
            </w:r>
          </w:p>
        </w:tc>
        <w:tc>
          <w:tcPr>
            <w:tcW w:w="2735" w:type="dxa"/>
            <w:shd w:val="clear" w:color="auto" w:fill="auto"/>
            <w:tcMar>
              <w:top w:w="100" w:type="dxa"/>
              <w:left w:w="100" w:type="dxa"/>
              <w:bottom w:w="100" w:type="dxa"/>
              <w:right w:w="100" w:type="dxa"/>
            </w:tcMar>
          </w:tcPr>
          <w:p w:rsidR="00D362BE" w:rsidRDefault="006D1135">
            <w:pPr>
              <w:widowControl/>
              <w:spacing w:line="240" w:lineRule="auto"/>
              <w:contextualSpacing w:val="0"/>
              <w:jc w:val="center"/>
              <w:rPr>
                <w:b/>
              </w:rPr>
            </w:pPr>
            <w:r>
              <w:rPr>
                <w:b/>
              </w:rPr>
              <w:t>Medium</w:t>
            </w:r>
          </w:p>
        </w:tc>
        <w:tc>
          <w:tcPr>
            <w:tcW w:w="2735" w:type="dxa"/>
            <w:shd w:val="clear" w:color="auto" w:fill="auto"/>
            <w:tcMar>
              <w:top w:w="100" w:type="dxa"/>
              <w:left w:w="100" w:type="dxa"/>
              <w:bottom w:w="100" w:type="dxa"/>
              <w:right w:w="100" w:type="dxa"/>
            </w:tcMar>
          </w:tcPr>
          <w:p w:rsidR="00D362BE" w:rsidRDefault="006D1135">
            <w:pPr>
              <w:widowControl/>
              <w:spacing w:line="240" w:lineRule="auto"/>
              <w:contextualSpacing w:val="0"/>
              <w:jc w:val="center"/>
              <w:rPr>
                <w:b/>
              </w:rPr>
            </w:pPr>
            <w:r>
              <w:rPr>
                <w:b/>
              </w:rPr>
              <w:t>High</w:t>
            </w:r>
          </w:p>
        </w:tc>
      </w:tr>
      <w:tr w:rsidR="00D362BE">
        <w:trPr>
          <w:trHeight w:val="400"/>
        </w:trPr>
        <w:tc>
          <w:tcPr>
            <w:tcW w:w="10410" w:type="dxa"/>
            <w:gridSpan w:val="4"/>
            <w:shd w:val="clear" w:color="auto" w:fill="5D6770"/>
            <w:tcMar>
              <w:top w:w="100" w:type="dxa"/>
              <w:left w:w="100" w:type="dxa"/>
              <w:bottom w:w="100" w:type="dxa"/>
              <w:right w:w="100" w:type="dxa"/>
            </w:tcMar>
          </w:tcPr>
          <w:p w:rsidR="00D362BE" w:rsidRDefault="006D1135">
            <w:pPr>
              <w:widowControl/>
              <w:spacing w:line="240" w:lineRule="auto"/>
              <w:contextualSpacing w:val="0"/>
              <w:jc w:val="center"/>
              <w:rPr>
                <w:b/>
                <w:color w:val="FFFFFF"/>
              </w:rPr>
            </w:pPr>
            <w:r>
              <w:rPr>
                <w:b/>
                <w:color w:val="FFFFFF"/>
              </w:rPr>
              <w:t>Visualization</w:t>
            </w:r>
          </w:p>
        </w:tc>
      </w:tr>
      <w:tr w:rsidR="00D362BE">
        <w:tc>
          <w:tcPr>
            <w:tcW w:w="2205" w:type="dxa"/>
            <w:shd w:val="clear" w:color="auto" w:fill="auto"/>
            <w:tcMar>
              <w:top w:w="100" w:type="dxa"/>
              <w:left w:w="100" w:type="dxa"/>
              <w:bottom w:w="100" w:type="dxa"/>
              <w:right w:w="100" w:type="dxa"/>
            </w:tcMar>
          </w:tcPr>
          <w:p w:rsidR="00D362BE" w:rsidRDefault="006D1135">
            <w:pPr>
              <w:widowControl/>
              <w:spacing w:line="240" w:lineRule="auto"/>
              <w:contextualSpacing w:val="0"/>
            </w:pPr>
            <w:r>
              <w:t>The visualization demonstrates proficiency with the computational tools used to create it.</w:t>
            </w: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r>
      <w:tr w:rsidR="00D362BE">
        <w:tc>
          <w:tcPr>
            <w:tcW w:w="2205" w:type="dxa"/>
            <w:shd w:val="clear" w:color="auto" w:fill="auto"/>
            <w:tcMar>
              <w:top w:w="100" w:type="dxa"/>
              <w:left w:w="100" w:type="dxa"/>
              <w:bottom w:w="100" w:type="dxa"/>
              <w:right w:w="100" w:type="dxa"/>
            </w:tcMar>
          </w:tcPr>
          <w:p w:rsidR="00D362BE" w:rsidRDefault="006D1135">
            <w:pPr>
              <w:widowControl/>
              <w:spacing w:line="240" w:lineRule="auto"/>
              <w:contextualSpacing w:val="0"/>
            </w:pPr>
            <w:r>
              <w:t>The visualization follows good design principles.</w:t>
            </w: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r>
      <w:tr w:rsidR="00D362BE">
        <w:tc>
          <w:tcPr>
            <w:tcW w:w="2205" w:type="dxa"/>
            <w:shd w:val="clear" w:color="auto" w:fill="auto"/>
            <w:tcMar>
              <w:top w:w="100" w:type="dxa"/>
              <w:left w:w="100" w:type="dxa"/>
              <w:bottom w:w="100" w:type="dxa"/>
              <w:right w:w="100" w:type="dxa"/>
            </w:tcMar>
          </w:tcPr>
          <w:p w:rsidR="00D362BE" w:rsidRDefault="006D1135">
            <w:pPr>
              <w:widowControl/>
              <w:spacing w:line="240" w:lineRule="auto"/>
              <w:contextualSpacing w:val="0"/>
            </w:pPr>
            <w:r>
              <w:t>The visualization provides insight into a trend or pattern in the data.</w:t>
            </w: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r>
      <w:tr w:rsidR="00D362BE">
        <w:tc>
          <w:tcPr>
            <w:tcW w:w="10410" w:type="dxa"/>
            <w:gridSpan w:val="4"/>
            <w:shd w:val="clear" w:color="auto" w:fill="5D6770"/>
            <w:tcMar>
              <w:top w:w="100" w:type="dxa"/>
              <w:left w:w="100" w:type="dxa"/>
              <w:bottom w:w="100" w:type="dxa"/>
              <w:right w:w="100" w:type="dxa"/>
            </w:tcMar>
          </w:tcPr>
          <w:p w:rsidR="00D362BE" w:rsidRDefault="006D1135">
            <w:pPr>
              <w:widowControl/>
              <w:spacing w:line="240" w:lineRule="auto"/>
              <w:contextualSpacing w:val="0"/>
              <w:jc w:val="center"/>
              <w:rPr>
                <w:b/>
                <w:color w:val="FFFFFF"/>
              </w:rPr>
            </w:pPr>
            <w:r>
              <w:rPr>
                <w:b/>
                <w:color w:val="FFFFFF"/>
              </w:rPr>
              <w:t>Reflection</w:t>
            </w:r>
          </w:p>
        </w:tc>
      </w:tr>
      <w:tr w:rsidR="00D362BE">
        <w:tc>
          <w:tcPr>
            <w:tcW w:w="2205" w:type="dxa"/>
            <w:shd w:val="clear" w:color="auto" w:fill="auto"/>
            <w:tcMar>
              <w:top w:w="100" w:type="dxa"/>
              <w:left w:w="100" w:type="dxa"/>
              <w:bottom w:w="100" w:type="dxa"/>
              <w:right w:w="100" w:type="dxa"/>
            </w:tcMar>
          </w:tcPr>
          <w:p w:rsidR="00D362BE" w:rsidRDefault="006D1135">
            <w:pPr>
              <w:widowControl/>
              <w:spacing w:line="240" w:lineRule="auto"/>
              <w:contextualSpacing w:val="0"/>
            </w:pPr>
            <w:r>
              <w:t>The response clearly describes the source of the data used to create the visualization.</w:t>
            </w: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r>
      <w:tr w:rsidR="00D362BE">
        <w:tc>
          <w:tcPr>
            <w:tcW w:w="2205" w:type="dxa"/>
            <w:shd w:val="clear" w:color="auto" w:fill="auto"/>
            <w:tcMar>
              <w:top w:w="100" w:type="dxa"/>
              <w:left w:w="100" w:type="dxa"/>
              <w:bottom w:w="100" w:type="dxa"/>
              <w:right w:w="100" w:type="dxa"/>
            </w:tcMar>
          </w:tcPr>
          <w:p w:rsidR="00D362BE" w:rsidRDefault="006D1135">
            <w:pPr>
              <w:widowControl/>
              <w:spacing w:line="240" w:lineRule="auto"/>
              <w:contextualSpacing w:val="0"/>
            </w:pPr>
            <w:r>
              <w:t>The response clearly describes the iterative development process used to create the visualization.</w:t>
            </w: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r>
      <w:tr w:rsidR="00D362BE">
        <w:tc>
          <w:tcPr>
            <w:tcW w:w="2205" w:type="dxa"/>
            <w:shd w:val="clear" w:color="auto" w:fill="auto"/>
            <w:tcMar>
              <w:top w:w="100" w:type="dxa"/>
              <w:left w:w="100" w:type="dxa"/>
              <w:bottom w:w="100" w:type="dxa"/>
              <w:right w:w="100" w:type="dxa"/>
            </w:tcMar>
          </w:tcPr>
          <w:p w:rsidR="00D362BE" w:rsidRDefault="006D1135">
            <w:pPr>
              <w:widowControl/>
              <w:spacing w:line="240" w:lineRule="auto"/>
              <w:contextualSpacing w:val="0"/>
            </w:pPr>
            <w:r>
              <w:t>The response clearly describes the relationship, trend, or pattern shown in the data and provides a possible explanation, while noting assumptions.</w:t>
            </w: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r>
      <w:tr w:rsidR="00D362BE">
        <w:tc>
          <w:tcPr>
            <w:tcW w:w="2205" w:type="dxa"/>
            <w:shd w:val="clear" w:color="auto" w:fill="auto"/>
            <w:tcMar>
              <w:top w:w="100" w:type="dxa"/>
              <w:left w:w="100" w:type="dxa"/>
              <w:bottom w:w="100" w:type="dxa"/>
              <w:right w:w="100" w:type="dxa"/>
            </w:tcMar>
          </w:tcPr>
          <w:p w:rsidR="00D362BE" w:rsidRDefault="006D1135">
            <w:pPr>
              <w:widowControl/>
              <w:spacing w:line="240" w:lineRule="auto"/>
              <w:contextualSpacing w:val="0"/>
            </w:pPr>
            <w:r>
              <w:t>The response makes a recommendation, indicates potential benefits of that recommendation, and explains h</w:t>
            </w:r>
            <w:r>
              <w:t>ow the recommendation is supported by the provided interpretation of the visualization.</w:t>
            </w: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c>
          <w:tcPr>
            <w:tcW w:w="2735" w:type="dxa"/>
            <w:shd w:val="clear" w:color="auto" w:fill="auto"/>
            <w:tcMar>
              <w:top w:w="100" w:type="dxa"/>
              <w:left w:w="100" w:type="dxa"/>
              <w:bottom w:w="100" w:type="dxa"/>
              <w:right w:w="100" w:type="dxa"/>
            </w:tcMar>
          </w:tcPr>
          <w:p w:rsidR="00D362BE" w:rsidRDefault="00D362BE">
            <w:pPr>
              <w:widowControl/>
              <w:spacing w:line="240" w:lineRule="auto"/>
              <w:contextualSpacing w:val="0"/>
            </w:pPr>
          </w:p>
        </w:tc>
      </w:tr>
    </w:tbl>
    <w:p w:rsidR="00D362BE" w:rsidRDefault="00D362BE">
      <w:pPr>
        <w:contextualSpacing w:val="0"/>
      </w:pPr>
    </w:p>
    <w:sectPr w:rsidR="00D362BE">
      <w:headerReference w:type="default" r:id="rId12"/>
      <w:footerReference w:type="default" r:id="rId13"/>
      <w:headerReference w:type="first" r:id="rId14"/>
      <w:footerReference w:type="first" r:id="rId15"/>
      <w:pgSz w:w="12240" w:h="15840"/>
      <w:pgMar w:top="720" w:right="1080" w:bottom="720" w:left="108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D1135">
      <w:pPr>
        <w:spacing w:line="240" w:lineRule="auto"/>
      </w:pPr>
      <w:r>
        <w:separator/>
      </w:r>
    </w:p>
  </w:endnote>
  <w:endnote w:type="continuationSeparator" w:id="0">
    <w:p w:rsidR="00000000" w:rsidRDefault="006D1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buntu">
    <w:charset w:val="00"/>
    <w:family w:val="auto"/>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2BE" w:rsidRDefault="006D1135">
    <w:pPr>
      <w:contextualSpacing w:val="0"/>
      <w:jc w:val="right"/>
    </w:pPr>
    <w:r>
      <w:fldChar w:fldCharType="begin"/>
    </w:r>
    <w:r>
      <w:instrText>PAGE</w:instrText>
    </w:r>
    <w:r w:rsidR="00F22FBD">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2BE" w:rsidRDefault="00D362BE">
    <w:pPr>
      <w:contextualSpacing w:val="0"/>
      <w:rPr>
        <w:sz w:val="18"/>
        <w:szCs w:val="18"/>
      </w:rPr>
    </w:pPr>
  </w:p>
  <w:p w:rsidR="00D362BE" w:rsidRDefault="00D362BE">
    <w:pPr>
      <w:contextualSpacing w:val="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D1135">
      <w:pPr>
        <w:spacing w:line="240" w:lineRule="auto"/>
      </w:pPr>
      <w:r>
        <w:separator/>
      </w:r>
    </w:p>
  </w:footnote>
  <w:footnote w:type="continuationSeparator" w:id="0">
    <w:p w:rsidR="00000000" w:rsidRDefault="006D1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2BE" w:rsidRDefault="00D362BE">
    <w:pPr>
      <w:contextualSpacing w:val="0"/>
      <w:jc w:val="right"/>
      <w:rPr>
        <w:b/>
      </w:rPr>
    </w:pPr>
  </w:p>
  <w:p w:rsidR="00D362BE" w:rsidRDefault="00D362BE">
    <w:pPr>
      <w:contextualSpacing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2BE" w:rsidRDefault="006D1135">
    <w:pPr>
      <w:spacing w:line="240" w:lineRule="auto"/>
      <w:contextualSpacing w:val="0"/>
    </w:pPr>
    <w:r>
      <w:t xml:space="preserve"> </w:t>
    </w:r>
  </w:p>
  <w:p w:rsidR="00D362BE" w:rsidRDefault="006D1135">
    <w:pPr>
      <w:spacing w:line="240" w:lineRule="auto"/>
      <w:contextualSpacing w:val="0"/>
      <w:jc w:val="right"/>
      <w:rPr>
        <w:b/>
      </w:rPr>
    </w:pPr>
    <w:r>
      <w:rPr>
        <w:b/>
      </w:rPr>
      <w:t>Unit 2 Lesson 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62627"/>
    <w:multiLevelType w:val="multilevel"/>
    <w:tmpl w:val="A46AF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4354ED"/>
    <w:multiLevelType w:val="multilevel"/>
    <w:tmpl w:val="884C75F0"/>
    <w:lvl w:ilvl="0">
      <w:start w:val="1"/>
      <w:numFmt w:val="decimal"/>
      <w:lvlText w:val="%1."/>
      <w:lvlJc w:val="left"/>
      <w:pPr>
        <w:ind w:left="720" w:hanging="360"/>
      </w:pPr>
      <w:rPr>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4B4EE5"/>
    <w:multiLevelType w:val="multilevel"/>
    <w:tmpl w:val="FD3EF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491ACA"/>
    <w:multiLevelType w:val="multilevel"/>
    <w:tmpl w:val="E6BE8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BE"/>
    <w:rsid w:val="00536702"/>
    <w:rsid w:val="0062788D"/>
    <w:rsid w:val="006D1135"/>
    <w:rsid w:val="009B195C"/>
    <w:rsid w:val="00C36F3C"/>
    <w:rsid w:val="00C6243B"/>
    <w:rsid w:val="00D362BE"/>
    <w:rsid w:val="00F22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FF17"/>
  <w15:docId w15:val="{E2A4DA60-F5BC-44CA-9B72-E1414A00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5D6770"/>
        <w:lang w:val="en" w:eastAsia="en-US" w:bidi="ar-SA"/>
      </w:rPr>
    </w:rPrDefault>
    <w:pPrDefault>
      <w:pPr>
        <w:widowControl w:val="0"/>
        <w:pBdr>
          <w:top w:val="nil"/>
          <w:left w:val="nil"/>
          <w:bottom w:val="nil"/>
          <w:right w:val="nil"/>
          <w:between w:val="nil"/>
        </w:pBdr>
        <w:spacing w:line="252"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60"/>
      <w:outlineLvl w:val="0"/>
    </w:pPr>
    <w:rPr>
      <w:rFonts w:ascii="Ubuntu" w:eastAsia="Ubuntu" w:hAnsi="Ubuntu" w:cs="Ubuntu"/>
      <w:b/>
      <w:color w:val="7665A0"/>
      <w:sz w:val="38"/>
      <w:szCs w:val="38"/>
    </w:rPr>
  </w:style>
  <w:style w:type="paragraph" w:styleId="Heading2">
    <w:name w:val="heading 2"/>
    <w:basedOn w:val="Normal"/>
    <w:next w:val="Normal"/>
    <w:pPr>
      <w:keepNext/>
      <w:keepLines/>
      <w:spacing w:before="200" w:line="240" w:lineRule="auto"/>
      <w:outlineLvl w:val="1"/>
    </w:pPr>
    <w:rPr>
      <w:rFonts w:ascii="Ubuntu" w:eastAsia="Ubuntu" w:hAnsi="Ubuntu" w:cs="Ubuntu"/>
      <w:b/>
      <w:color w:val="7665A0"/>
      <w:sz w:val="24"/>
      <w:szCs w:val="24"/>
    </w:rPr>
  </w:style>
  <w:style w:type="paragraph" w:styleId="Heading3">
    <w:name w:val="heading 3"/>
    <w:basedOn w:val="Normal"/>
    <w:next w:val="Normal"/>
    <w:pPr>
      <w:spacing w:line="276" w:lineRule="auto"/>
      <w:outlineLvl w:val="2"/>
    </w:pPr>
    <w:rPr>
      <w:rFonts w:ascii="Ubuntu" w:eastAsia="Ubuntu" w:hAnsi="Ubuntu" w:cs="Ubuntu"/>
      <w:b/>
      <w:color w:val="FFA400"/>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2788D"/>
    <w:rPr>
      <w:color w:val="0563C1" w:themeColor="hyperlink"/>
      <w:u w:val="single"/>
    </w:rPr>
  </w:style>
  <w:style w:type="paragraph" w:styleId="BalloonText">
    <w:name w:val="Balloon Text"/>
    <w:basedOn w:val="Normal"/>
    <w:link w:val="BalloonTextChar"/>
    <w:uiPriority w:val="99"/>
    <w:semiHidden/>
    <w:unhideWhenUsed/>
    <w:rsid w:val="006D11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heinen_1@msn.com" TargetMode="External"/><Relationship Id="rId4" Type="http://schemas.openxmlformats.org/officeDocument/2006/relationships/webSettings" Target="webSettings.xml"/><Relationship Id="rId9" Type="http://schemas.openxmlformats.org/officeDocument/2006/relationships/hyperlink" Target="http://www.markeredwards.com/stats/textbook_data_files_list.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Canon City Schools</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Heinen, Mark</dc:creator>
  <cp:lastModifiedBy>Heinen, Mark</cp:lastModifiedBy>
  <cp:revision>8</cp:revision>
  <cp:lastPrinted>2017-10-05T20:03:00Z</cp:lastPrinted>
  <dcterms:created xsi:type="dcterms:W3CDTF">2017-10-05T17:56:00Z</dcterms:created>
  <dcterms:modified xsi:type="dcterms:W3CDTF">2017-10-05T20:03:00Z</dcterms:modified>
</cp:coreProperties>
</file>